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6D" w:rsidRDefault="00523B6D"/>
    <w:p w:rsidR="00910F31" w:rsidRDefault="00910F31"/>
    <w:tbl>
      <w:tblPr>
        <w:tblStyle w:val="Reetkatablice"/>
        <w:tblW w:w="8755" w:type="dxa"/>
        <w:tblLook w:val="0000" w:firstRow="0" w:lastRow="0" w:firstColumn="0" w:lastColumn="0" w:noHBand="0" w:noVBand="0"/>
      </w:tblPr>
      <w:tblGrid>
        <w:gridCol w:w="574"/>
        <w:gridCol w:w="3220"/>
        <w:gridCol w:w="3118"/>
        <w:gridCol w:w="1843"/>
      </w:tblGrid>
      <w:tr w:rsidR="00B41AB3" w:rsidRPr="0064016D" w:rsidTr="00B41AB3">
        <w:trPr>
          <w:trHeight w:val="285"/>
        </w:trPr>
        <w:tc>
          <w:tcPr>
            <w:tcW w:w="8755" w:type="dxa"/>
            <w:gridSpan w:val="4"/>
          </w:tcPr>
          <w:p w:rsidR="00B41AB3" w:rsidRPr="0064016D" w:rsidRDefault="00B41AB3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2. RAZRED OSNOVNE ŠKOLE</w:t>
            </w:r>
          </w:p>
          <w:p w:rsidR="00B41AB3" w:rsidRPr="0064016D" w:rsidRDefault="00B41AB3" w:rsidP="00A578F1">
            <w:pPr>
              <w:rPr>
                <w:b/>
                <w:sz w:val="24"/>
                <w:lang w:val="hr-HR"/>
              </w:rPr>
            </w:pPr>
          </w:p>
        </w:tc>
      </w:tr>
      <w:tr w:rsidR="00B41AB3" w:rsidRPr="0064016D" w:rsidTr="00B41AB3">
        <w:trPr>
          <w:trHeight w:val="255"/>
        </w:trPr>
        <w:tc>
          <w:tcPr>
            <w:tcW w:w="8755" w:type="dxa"/>
            <w:gridSpan w:val="4"/>
          </w:tcPr>
          <w:p w:rsidR="00B41AB3" w:rsidRPr="0064016D" w:rsidRDefault="00B41AB3" w:rsidP="00A578F1">
            <w:pPr>
              <w:rPr>
                <w:b/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Engleski jezik</w:t>
            </w:r>
          </w:p>
        </w:tc>
      </w:tr>
      <w:tr w:rsidR="00B41AB3" w:rsidRPr="0064016D" w:rsidTr="00B41AB3">
        <w:trPr>
          <w:trHeight w:val="1395"/>
        </w:trPr>
        <w:tc>
          <w:tcPr>
            <w:tcW w:w="574" w:type="dxa"/>
          </w:tcPr>
          <w:p w:rsidR="00B41AB3" w:rsidRPr="0064016D" w:rsidRDefault="00B41AB3" w:rsidP="00A578F1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</w:p>
          <w:p w:rsidR="00B41AB3" w:rsidRPr="0064016D" w:rsidRDefault="00B41AB3" w:rsidP="00A578F1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</w:p>
          <w:p w:rsidR="00B41AB3" w:rsidRPr="0064016D" w:rsidRDefault="00B41AB3" w:rsidP="00A578F1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20" w:type="dxa"/>
          </w:tcPr>
          <w:p w:rsidR="00B41AB3" w:rsidRPr="0064016D" w:rsidRDefault="00B41AB3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NEW BUILDING BLOCKS 2 :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iz engleskoga jezika za drugi razred osnovne škole, II. godina učenja</w:t>
            </w:r>
          </w:p>
        </w:tc>
        <w:tc>
          <w:tcPr>
            <w:tcW w:w="3118" w:type="dxa"/>
          </w:tcPr>
          <w:p w:rsidR="00B41AB3" w:rsidRPr="0064016D" w:rsidRDefault="00B41AB3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Čajo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Anđel, Daška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Domljan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>, Ankica Knezović, Danka Singer</w:t>
            </w:r>
          </w:p>
        </w:tc>
        <w:tc>
          <w:tcPr>
            <w:tcW w:w="1843" w:type="dxa"/>
          </w:tcPr>
          <w:p w:rsidR="00B41AB3" w:rsidRPr="0064016D" w:rsidRDefault="00B41AB3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>PROFIL</w:t>
            </w:r>
          </w:p>
        </w:tc>
      </w:tr>
      <w:tr w:rsidR="00B41AB3" w:rsidRPr="0064016D" w:rsidTr="00B41AB3">
        <w:trPr>
          <w:trHeight w:val="255"/>
        </w:trPr>
        <w:tc>
          <w:tcPr>
            <w:tcW w:w="8755" w:type="dxa"/>
            <w:gridSpan w:val="4"/>
          </w:tcPr>
          <w:p w:rsidR="00B41AB3" w:rsidRPr="0064016D" w:rsidRDefault="00B41AB3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Matematika</w:t>
            </w:r>
          </w:p>
        </w:tc>
      </w:tr>
      <w:tr w:rsidR="00B41AB3" w:rsidRPr="0064016D" w:rsidTr="00B41AB3">
        <w:trPr>
          <w:trHeight w:val="885"/>
        </w:trPr>
        <w:tc>
          <w:tcPr>
            <w:tcW w:w="574" w:type="dxa"/>
          </w:tcPr>
          <w:p w:rsidR="00B41AB3" w:rsidRPr="0064016D" w:rsidRDefault="00B41AB3" w:rsidP="00A578F1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20" w:type="dxa"/>
            <w:vAlign w:val="center"/>
          </w:tcPr>
          <w:p w:rsidR="00B41AB3" w:rsidRPr="003F5D20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D20">
              <w:rPr>
                <w:color w:val="000000"/>
                <w:sz w:val="24"/>
                <w:szCs w:val="24"/>
              </w:rPr>
              <w:t>Moj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sretni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broj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matematiku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drugom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razredu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18" w:type="dxa"/>
            <w:vAlign w:val="bottom"/>
          </w:tcPr>
          <w:p w:rsidR="00B41AB3" w:rsidRPr="003F5D20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D20">
              <w:rPr>
                <w:color w:val="000000"/>
                <w:sz w:val="24"/>
                <w:szCs w:val="24"/>
              </w:rPr>
              <w:t>Dubravka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Miklec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Sanja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Jakovljević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Rogić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Graciella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843" w:type="dxa"/>
            <w:vAlign w:val="center"/>
          </w:tcPr>
          <w:p w:rsidR="00B41AB3" w:rsidRPr="003F5D20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D20">
              <w:rPr>
                <w:color w:val="000000"/>
                <w:sz w:val="24"/>
                <w:szCs w:val="24"/>
              </w:rPr>
              <w:t>Školska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knjiga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>.</w:t>
            </w:r>
          </w:p>
        </w:tc>
      </w:tr>
      <w:tr w:rsidR="00B41AB3" w:rsidRPr="0064016D" w:rsidTr="00B41AB3">
        <w:trPr>
          <w:trHeight w:val="615"/>
        </w:trPr>
        <w:tc>
          <w:tcPr>
            <w:tcW w:w="574" w:type="dxa"/>
          </w:tcPr>
          <w:p w:rsidR="00B41AB3" w:rsidRPr="0064016D" w:rsidRDefault="00B41AB3" w:rsidP="00A578F1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20" w:type="dxa"/>
            <w:vAlign w:val="center"/>
          </w:tcPr>
          <w:p w:rsidR="00B41AB3" w:rsidRPr="003F5D20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D20">
              <w:rPr>
                <w:color w:val="000000"/>
                <w:sz w:val="24"/>
                <w:szCs w:val="24"/>
              </w:rPr>
              <w:t>Moj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sretni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broj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zbirka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zadataka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matematiku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drugom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razredu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18" w:type="dxa"/>
            <w:vAlign w:val="bottom"/>
          </w:tcPr>
          <w:p w:rsidR="00B41AB3" w:rsidRPr="003F5D20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D20">
              <w:rPr>
                <w:color w:val="000000"/>
                <w:sz w:val="24"/>
                <w:szCs w:val="24"/>
              </w:rPr>
              <w:t>Dubravka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Miklec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Sanja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Jakovljević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Rogić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Graciella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843" w:type="dxa"/>
            <w:vAlign w:val="center"/>
          </w:tcPr>
          <w:p w:rsidR="00B41AB3" w:rsidRPr="003F5D20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D20">
              <w:rPr>
                <w:color w:val="000000"/>
                <w:sz w:val="24"/>
                <w:szCs w:val="24"/>
              </w:rPr>
              <w:t>Školska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knjiga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>.</w:t>
            </w:r>
          </w:p>
        </w:tc>
      </w:tr>
      <w:tr w:rsidR="00B41AB3" w:rsidRPr="0064016D" w:rsidTr="00B41AB3">
        <w:trPr>
          <w:trHeight w:val="285"/>
        </w:trPr>
        <w:tc>
          <w:tcPr>
            <w:tcW w:w="8755" w:type="dxa"/>
            <w:gridSpan w:val="4"/>
          </w:tcPr>
          <w:p w:rsidR="00B41AB3" w:rsidRPr="0064016D" w:rsidRDefault="00B41AB3" w:rsidP="00A578F1">
            <w:pPr>
              <w:rPr>
                <w:b/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Priroda i društvo</w:t>
            </w:r>
          </w:p>
        </w:tc>
      </w:tr>
      <w:tr w:rsidR="00B41AB3" w:rsidRPr="0064016D" w:rsidTr="00B41AB3">
        <w:trPr>
          <w:trHeight w:val="1125"/>
        </w:trPr>
        <w:tc>
          <w:tcPr>
            <w:tcW w:w="574" w:type="dxa"/>
          </w:tcPr>
          <w:p w:rsidR="00B41AB3" w:rsidRPr="0064016D" w:rsidRDefault="00B41AB3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20" w:type="dxa"/>
            <w:vAlign w:val="center"/>
          </w:tcPr>
          <w:p w:rsidR="00B41AB3" w:rsidRPr="003F5D20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D20">
              <w:rPr>
                <w:color w:val="000000"/>
                <w:sz w:val="24"/>
                <w:szCs w:val="24"/>
              </w:rPr>
              <w:t>Istražujemo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naš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svijet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prirodu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društvo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drugom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razredu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B41AB3" w:rsidRPr="003F5D20" w:rsidRDefault="00B41AB3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B41AB3" w:rsidRPr="003F5D20" w:rsidRDefault="00B41AB3" w:rsidP="00A578F1">
            <w:pPr>
              <w:rPr>
                <w:color w:val="000000"/>
                <w:sz w:val="24"/>
                <w:szCs w:val="24"/>
              </w:rPr>
            </w:pPr>
            <w:r w:rsidRPr="003F5D20">
              <w:rPr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Kisovar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Ivanda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Alena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843" w:type="dxa"/>
            <w:vAlign w:val="center"/>
          </w:tcPr>
          <w:p w:rsidR="00B41AB3" w:rsidRPr="003F5D20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D20">
              <w:rPr>
                <w:color w:val="000000"/>
                <w:sz w:val="24"/>
                <w:szCs w:val="24"/>
              </w:rPr>
              <w:t>Školska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knjiga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>.</w:t>
            </w:r>
          </w:p>
        </w:tc>
      </w:tr>
      <w:tr w:rsidR="00B41AB3" w:rsidRPr="0064016D" w:rsidTr="00B41AB3">
        <w:trPr>
          <w:trHeight w:val="270"/>
        </w:trPr>
        <w:tc>
          <w:tcPr>
            <w:tcW w:w="8755" w:type="dxa"/>
            <w:gridSpan w:val="4"/>
          </w:tcPr>
          <w:p w:rsidR="00B41AB3" w:rsidRPr="0064016D" w:rsidRDefault="00B41AB3" w:rsidP="00A578F1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Glazbena kultura</w:t>
            </w:r>
          </w:p>
        </w:tc>
      </w:tr>
      <w:tr w:rsidR="00B41AB3" w:rsidRPr="0064016D" w:rsidTr="00B41AB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74" w:type="dxa"/>
          </w:tcPr>
          <w:p w:rsidR="00B41AB3" w:rsidRPr="0064016D" w:rsidRDefault="00B41AB3" w:rsidP="00A578F1">
            <w:pPr>
              <w:rPr>
                <w:sz w:val="24"/>
                <w:lang w:val="hr-HR"/>
              </w:rPr>
            </w:pPr>
          </w:p>
        </w:tc>
        <w:tc>
          <w:tcPr>
            <w:tcW w:w="3220" w:type="dxa"/>
            <w:vAlign w:val="center"/>
          </w:tcPr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48AA">
              <w:rPr>
                <w:color w:val="000000"/>
                <w:sz w:val="24"/>
                <w:szCs w:val="24"/>
              </w:rPr>
              <w:t>Razigrani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zvuci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2</w:t>
            </w:r>
          </w:p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  <w:r w:rsidRPr="007148AA">
              <w:rPr>
                <w:color w:val="000000"/>
                <w:sz w:val="24"/>
                <w:szCs w:val="24"/>
              </w:rPr>
              <w:t xml:space="preserve"> Vladimir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Jandrašek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Jelena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843" w:type="dxa"/>
            <w:vAlign w:val="center"/>
          </w:tcPr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48AA">
              <w:rPr>
                <w:color w:val="000000"/>
                <w:sz w:val="24"/>
                <w:szCs w:val="24"/>
              </w:rPr>
              <w:t>Školska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knjiga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>.</w:t>
            </w:r>
          </w:p>
        </w:tc>
      </w:tr>
      <w:tr w:rsidR="00B41AB3" w:rsidRPr="0064016D" w:rsidTr="00B41AB3">
        <w:trPr>
          <w:trHeight w:val="270"/>
        </w:trPr>
        <w:tc>
          <w:tcPr>
            <w:tcW w:w="8755" w:type="dxa"/>
            <w:gridSpan w:val="4"/>
          </w:tcPr>
          <w:p w:rsidR="00B41AB3" w:rsidRPr="0064016D" w:rsidRDefault="00B41AB3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Vjeronauk</w:t>
            </w:r>
          </w:p>
        </w:tc>
      </w:tr>
      <w:tr w:rsidR="00B41AB3" w:rsidRPr="0064016D" w:rsidTr="00B41AB3">
        <w:trPr>
          <w:trHeight w:val="1845"/>
        </w:trPr>
        <w:tc>
          <w:tcPr>
            <w:tcW w:w="574" w:type="dxa"/>
            <w:vAlign w:val="center"/>
          </w:tcPr>
          <w:p w:rsidR="00B41AB3" w:rsidRPr="0064016D" w:rsidRDefault="00B41AB3" w:rsidP="00A578F1">
            <w:pPr>
              <w:rPr>
                <w:color w:val="000000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3220" w:type="dxa"/>
            <w:vAlign w:val="center"/>
          </w:tcPr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  <w:r w:rsidRPr="007148AA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prijateljstvu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Bogom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katolički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vjeronauk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drugoga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B41AB3" w:rsidRPr="007148AA" w:rsidRDefault="00B41AB3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  <w:r w:rsidRPr="007148AA">
              <w:rPr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Volf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Tihana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1843" w:type="dxa"/>
            <w:vAlign w:val="center"/>
          </w:tcPr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48AA">
              <w:rPr>
                <w:color w:val="000000"/>
                <w:sz w:val="24"/>
                <w:szCs w:val="24"/>
              </w:rPr>
              <w:t>Nadbiskupski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duhovni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stol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Glas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Koncila</w:t>
            </w:r>
            <w:proofErr w:type="spellEnd"/>
          </w:p>
        </w:tc>
      </w:tr>
      <w:tr w:rsidR="00B41AB3" w:rsidRPr="0064016D" w:rsidTr="00B636F2">
        <w:trPr>
          <w:trHeight w:val="549"/>
        </w:trPr>
        <w:tc>
          <w:tcPr>
            <w:tcW w:w="8755" w:type="dxa"/>
            <w:gridSpan w:val="4"/>
            <w:vAlign w:val="center"/>
          </w:tcPr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  <w:r w:rsidRPr="0064016D">
              <w:rPr>
                <w:b/>
                <w:sz w:val="24"/>
                <w:lang w:val="hr-HR"/>
              </w:rPr>
              <w:t>Likovna kultura</w:t>
            </w:r>
          </w:p>
        </w:tc>
      </w:tr>
      <w:tr w:rsidR="00B41AB3" w:rsidRPr="0064016D" w:rsidTr="00B41AB3">
        <w:trPr>
          <w:trHeight w:val="841"/>
        </w:trPr>
        <w:tc>
          <w:tcPr>
            <w:tcW w:w="574" w:type="dxa"/>
            <w:vAlign w:val="center"/>
          </w:tcPr>
          <w:p w:rsidR="00B41AB3" w:rsidRPr="0064016D" w:rsidRDefault="00B41AB3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20" w:type="dxa"/>
            <w:vAlign w:val="center"/>
          </w:tcPr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Likovna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izboru</w:t>
            </w:r>
            <w:proofErr w:type="spellEnd"/>
          </w:p>
        </w:tc>
        <w:tc>
          <w:tcPr>
            <w:tcW w:w="3118" w:type="dxa"/>
            <w:vAlign w:val="center"/>
          </w:tcPr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1AB3" w:rsidRPr="007148AA" w:rsidRDefault="00B41AB3" w:rsidP="00A578F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10F31" w:rsidRDefault="00910F31" w:rsidP="00910F31"/>
    <w:p w:rsidR="00910F31" w:rsidRDefault="00910F31"/>
    <w:sectPr w:rsidR="0091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31"/>
    <w:rsid w:val="00523B6D"/>
    <w:rsid w:val="00910F31"/>
    <w:rsid w:val="00942C01"/>
    <w:rsid w:val="00B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KNJIZNICA</cp:lastModifiedBy>
  <cp:revision>3</cp:revision>
  <dcterms:created xsi:type="dcterms:W3CDTF">2020-07-07T16:32:00Z</dcterms:created>
  <dcterms:modified xsi:type="dcterms:W3CDTF">2020-07-08T06:58:00Z</dcterms:modified>
</cp:coreProperties>
</file>